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C7E83" w14:textId="77777777" w:rsidR="005E31C3" w:rsidRP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E31C3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14:paraId="160E4DCB" w14:textId="0F0072A8" w:rsidR="005E31C3" w:rsidRP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UNIT TEST - </w:t>
      </w:r>
      <w:r w:rsidR="008C2D2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, SESSION: 202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-2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3DCB354B" w14:textId="0671D672" w:rsidR="005E31C3" w:rsidRDefault="005E31C3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31C3">
        <w:rPr>
          <w:rFonts w:ascii="Times New Roman" w:hAnsi="Times New Roman" w:cs="Times New Roman"/>
          <w:b/>
          <w:bCs/>
          <w:sz w:val="28"/>
          <w:szCs w:val="28"/>
        </w:rPr>
        <w:t>GRADE: 1</w:t>
      </w:r>
      <w:r w:rsidR="004A0E9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    SUBJECT: </w:t>
      </w:r>
      <w:r>
        <w:rPr>
          <w:rFonts w:ascii="Times New Roman" w:hAnsi="Times New Roman" w:cs="Times New Roman"/>
          <w:b/>
          <w:bCs/>
          <w:sz w:val="28"/>
          <w:szCs w:val="28"/>
        </w:rPr>
        <w:t>LEGAL STUDIES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 xml:space="preserve"> (0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E31C3">
        <w:rPr>
          <w:rFonts w:ascii="Times New Roman" w:hAnsi="Times New Roman" w:cs="Times New Roman"/>
          <w:b/>
          <w:bCs/>
          <w:sz w:val="28"/>
          <w:szCs w:val="28"/>
        </w:rPr>
        <w:t>4)</w:t>
      </w:r>
    </w:p>
    <w:p w14:paraId="0FFB417C" w14:textId="540C8526" w:rsidR="00F95C31" w:rsidRPr="005E31C3" w:rsidRDefault="00F95C31" w:rsidP="005E31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SET-</w:t>
      </w:r>
      <w:r w:rsidR="00F02096"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37C86234" w14:textId="77777777" w:rsidR="005E31C3" w:rsidRPr="005E31C3" w:rsidRDefault="005E31C3" w:rsidP="005E31C3">
      <w:pPr>
        <w:rPr>
          <w:rFonts w:ascii="Times New Roman" w:hAnsi="Times New Roman" w:cs="Times New Roman"/>
          <w:b/>
          <w:bCs/>
        </w:rPr>
      </w:pPr>
    </w:p>
    <w:p w14:paraId="1D6C2435" w14:textId="22067DE9" w:rsidR="005E31C3" w:rsidRPr="00F67676" w:rsidRDefault="005E31C3" w:rsidP="00F67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DATE &amp; DAY: MONDAY, </w:t>
      </w:r>
      <w:r w:rsidR="008C2D2F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0C4B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D2F">
        <w:rPr>
          <w:rFonts w:ascii="Times New Roman" w:hAnsi="Times New Roman" w:cs="Times New Roman"/>
          <w:b/>
          <w:bCs/>
          <w:sz w:val="28"/>
          <w:szCs w:val="28"/>
        </w:rPr>
        <w:t>NOVEMBER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ED322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6767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</w:t>
      </w:r>
    </w:p>
    <w:p w14:paraId="58B5CB63" w14:textId="152DA4DD" w:rsidR="005E31C3" w:rsidRPr="00F67676" w:rsidRDefault="005E31C3" w:rsidP="00F67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67676">
        <w:rPr>
          <w:rFonts w:ascii="Times New Roman" w:hAnsi="Times New Roman" w:cs="Times New Roman"/>
          <w:b/>
          <w:bCs/>
          <w:sz w:val="28"/>
          <w:szCs w:val="28"/>
        </w:rPr>
        <w:t xml:space="preserve">MAXIMUM MARKS: 30                           TIME ALLOTTED: 1 HOUR                                            </w:t>
      </w:r>
    </w:p>
    <w:p w14:paraId="51486F67" w14:textId="03339565" w:rsidR="005E31C3" w:rsidRPr="00F67676" w:rsidRDefault="005E31C3" w:rsidP="00F67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67676">
        <w:rPr>
          <w:rFonts w:ascii="Times New Roman" w:hAnsi="Times New Roman" w:cs="Times New Roman"/>
          <w:b/>
          <w:bCs/>
          <w:sz w:val="28"/>
          <w:szCs w:val="28"/>
        </w:rPr>
        <w:t>NAME: _________________                      ROLL NO: __________________</w:t>
      </w:r>
    </w:p>
    <w:p w14:paraId="62E6A579" w14:textId="2EF35268" w:rsidR="005E31C3" w:rsidRPr="00F67676" w:rsidRDefault="005E31C3" w:rsidP="005E31C3">
      <w:pPr>
        <w:rPr>
          <w:sz w:val="28"/>
          <w:szCs w:val="28"/>
        </w:rPr>
      </w:pPr>
      <w:r w:rsidRPr="00F67676">
        <w:rPr>
          <w:sz w:val="28"/>
          <w:szCs w:val="28"/>
        </w:rPr>
        <w:t>_______________________________________________________________</w:t>
      </w:r>
    </w:p>
    <w:p w14:paraId="4566F1BE" w14:textId="77777777" w:rsidR="005E31C3" w:rsidRPr="005E31C3" w:rsidRDefault="005E31C3" w:rsidP="005E31C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31C3">
        <w:rPr>
          <w:rFonts w:ascii="Times New Roman" w:hAnsi="Times New Roman" w:cs="Times New Roman"/>
          <w:b/>
          <w:bCs/>
          <w:sz w:val="24"/>
          <w:szCs w:val="24"/>
        </w:rPr>
        <w:t xml:space="preserve">GENERAL INSTRUCTIONS: </w:t>
      </w:r>
    </w:p>
    <w:p w14:paraId="1954D740" w14:textId="006FA254" w:rsidR="005E31C3" w:rsidRPr="00F67676" w:rsidRDefault="00F67676" w:rsidP="00F67676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proofErr w:type="spellEnd"/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This is </w:t>
      </w:r>
      <w:proofErr w:type="spellStart"/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>a</w:t>
      </w:r>
      <w:proofErr w:type="spellEnd"/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objective &amp;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>Subjective Question Paper containing 1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questions. </w:t>
      </w:r>
    </w:p>
    <w:p w14:paraId="66D261D4" w14:textId="1A67FC99" w:rsidR="005E31C3" w:rsidRPr="00F67676" w:rsidRDefault="00F67676" w:rsidP="00F67676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ii).</w:t>
      </w:r>
      <w:r w:rsidR="00465F5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This paper contains 8 questions of 1 mark each, 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="00465F59" w:rsidRPr="00465F59">
        <w:rPr>
          <w:rFonts w:ascii="Times New Roman" w:hAnsi="Times New Roman" w:cs="Times New Roman"/>
          <w:i/>
          <w:iCs/>
          <w:sz w:val="24"/>
          <w:szCs w:val="24"/>
        </w:rPr>
        <w:t xml:space="preserve"> questions of 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465F59" w:rsidRPr="00465F59">
        <w:rPr>
          <w:rFonts w:ascii="Times New Roman" w:hAnsi="Times New Roman" w:cs="Times New Roman"/>
          <w:i/>
          <w:iCs/>
          <w:sz w:val="24"/>
          <w:szCs w:val="24"/>
        </w:rPr>
        <w:t xml:space="preserve"> marks each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465F59" w:rsidRPr="00465F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2 questions of 3 marks each and 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questions of 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5E31C3"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marks each. </w:t>
      </w:r>
    </w:p>
    <w:p w14:paraId="2FFFE8F8" w14:textId="6CA76513" w:rsidR="005E31C3" w:rsidRDefault="005E31C3" w:rsidP="005E31C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iii)</w:t>
      </w:r>
      <w:r w:rsidR="00F67676"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F676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1mark questions are MCQs. </w:t>
      </w:r>
    </w:p>
    <w:p w14:paraId="2619C7F2" w14:textId="4DB14D01" w:rsidR="00465F59" w:rsidRPr="00465F59" w:rsidRDefault="00465F59" w:rsidP="005E31C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65F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iv).</w:t>
      </w:r>
      <w:r w:rsidRPr="00465F59"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465F59">
        <w:rPr>
          <w:rFonts w:ascii="Times New Roman" w:hAnsi="Times New Roman" w:cs="Times New Roman"/>
          <w:i/>
          <w:iCs/>
          <w:sz w:val="24"/>
          <w:szCs w:val="24"/>
        </w:rPr>
        <w:t xml:space="preserve"> marks questions are Short Answer Type Questions and are to be answered in 50-</w:t>
      </w:r>
      <w:r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Pr="00465F59">
        <w:rPr>
          <w:rFonts w:ascii="Times New Roman" w:hAnsi="Times New Roman" w:cs="Times New Roman"/>
          <w:i/>
          <w:iCs/>
          <w:sz w:val="24"/>
          <w:szCs w:val="24"/>
        </w:rPr>
        <w:t>0 words</w:t>
      </w:r>
    </w:p>
    <w:p w14:paraId="07993B9A" w14:textId="7309E6D1" w:rsidR="005E31C3" w:rsidRPr="00F67676" w:rsidRDefault="005E31C3" w:rsidP="005E31C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Hlk131750581"/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v).</w:t>
      </w:r>
      <w:r w:rsidR="00F676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bookmarkEnd w:id="0"/>
      <w:r w:rsidRPr="00F67676">
        <w:rPr>
          <w:rFonts w:ascii="Times New Roman" w:hAnsi="Times New Roman" w:cs="Times New Roman"/>
          <w:i/>
          <w:iCs/>
          <w:sz w:val="24"/>
          <w:szCs w:val="24"/>
        </w:rPr>
        <w:t>3 marks questions are Short Answer Type Questions and are to be answered in 80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>-100</w:t>
      </w:r>
      <w:r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words. </w:t>
      </w:r>
    </w:p>
    <w:p w14:paraId="7B0C3FB5" w14:textId="12B492B9" w:rsidR="005E31C3" w:rsidRPr="00185C74" w:rsidRDefault="005E31C3" w:rsidP="005E31C3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="00465F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Pr="00F676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).</w:t>
      </w:r>
      <w:r w:rsidR="00F6767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36055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marks questions are Long Answer Type Questions and are to be answered in</w:t>
      </w:r>
      <w:r w:rsidR="00465F59">
        <w:rPr>
          <w:rFonts w:ascii="Times New Roman" w:hAnsi="Times New Roman" w:cs="Times New Roman"/>
          <w:i/>
          <w:iCs/>
          <w:sz w:val="24"/>
          <w:szCs w:val="24"/>
        </w:rPr>
        <w:t xml:space="preserve"> 150</w:t>
      </w:r>
      <w:r w:rsidR="00B15BE1">
        <w:rPr>
          <w:rFonts w:ascii="Times New Roman" w:hAnsi="Times New Roman" w:cs="Times New Roman"/>
          <w:i/>
          <w:iCs/>
          <w:sz w:val="24"/>
          <w:szCs w:val="24"/>
        </w:rPr>
        <w:t>-180</w:t>
      </w:r>
      <w:r w:rsidRPr="00F67676">
        <w:rPr>
          <w:rFonts w:ascii="Times New Roman" w:hAnsi="Times New Roman" w:cs="Times New Roman"/>
          <w:i/>
          <w:iCs/>
          <w:sz w:val="24"/>
          <w:szCs w:val="24"/>
        </w:rPr>
        <w:t xml:space="preserve"> words.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7371"/>
        <w:gridCol w:w="799"/>
      </w:tblGrid>
      <w:tr w:rsidR="005E31C3" w14:paraId="2B09D87C" w14:textId="77777777" w:rsidTr="00BC7D08">
        <w:tc>
          <w:tcPr>
            <w:tcW w:w="9016" w:type="dxa"/>
            <w:gridSpan w:val="3"/>
          </w:tcPr>
          <w:p w14:paraId="6D51A8A7" w14:textId="77777777" w:rsidR="005E31C3" w:rsidRDefault="005E31C3" w:rsidP="005E3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3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SECTION – A</w:t>
            </w:r>
          </w:p>
          <w:p w14:paraId="343D343D" w14:textId="40252D8F" w:rsidR="00140FA5" w:rsidRDefault="00140FA5" w:rsidP="005E3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C3" w14:paraId="3388F8D6" w14:textId="77777777" w:rsidTr="005E31C3">
        <w:tc>
          <w:tcPr>
            <w:tcW w:w="846" w:type="dxa"/>
          </w:tcPr>
          <w:p w14:paraId="33C2DC19" w14:textId="009F00BD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Q1.</w:t>
            </w:r>
          </w:p>
        </w:tc>
        <w:tc>
          <w:tcPr>
            <w:tcW w:w="7371" w:type="dxa"/>
          </w:tcPr>
          <w:p w14:paraId="7923837C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836E4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The power of the Supreme Court to declare laws unconstitutional is known as—</w:t>
            </w:r>
          </w:p>
          <w:p w14:paraId="38DEA990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a) Judicial activism</w:t>
            </w:r>
          </w:p>
          <w:p w14:paraId="511BBFE5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b) Judicial review</w:t>
            </w:r>
          </w:p>
          <w:p w14:paraId="309D9214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c) Judicial restraint</w:t>
            </w:r>
          </w:p>
          <w:p w14:paraId="27F9D399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d) Judicial supremacy</w:t>
            </w:r>
          </w:p>
          <w:p w14:paraId="558276C2" w14:textId="5BA1842E" w:rsidR="00CA7C5B" w:rsidRPr="002F5B9D" w:rsidRDefault="00CA7C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912DBDA" w14:textId="6652C58E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51DBE619" w14:textId="77777777" w:rsidTr="005E31C3">
        <w:tc>
          <w:tcPr>
            <w:tcW w:w="846" w:type="dxa"/>
          </w:tcPr>
          <w:p w14:paraId="28BEFDE3" w14:textId="0670BC3E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Q2.</w:t>
            </w:r>
          </w:p>
        </w:tc>
        <w:tc>
          <w:tcPr>
            <w:tcW w:w="7371" w:type="dxa"/>
          </w:tcPr>
          <w:p w14:paraId="2E490BAB" w14:textId="77777777" w:rsidR="007B7C78" w:rsidRPr="007B7C78" w:rsidRDefault="007B7C78" w:rsidP="007B7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The Doctrine of Pith and Substance is applied mainly to—</w:t>
            </w:r>
          </w:p>
          <w:p w14:paraId="43517DC1" w14:textId="77777777" w:rsidR="007B7C78" w:rsidRPr="007B7C78" w:rsidRDefault="007B7C78" w:rsidP="007B7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a) Resolve inter-state water disputes</w:t>
            </w:r>
          </w:p>
          <w:p w14:paraId="28523EC4" w14:textId="77777777" w:rsidR="007B7C78" w:rsidRPr="007B7C78" w:rsidRDefault="007B7C78" w:rsidP="007B7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b) Determine legislative competence between Centre and States</w:t>
            </w:r>
          </w:p>
          <w:p w14:paraId="763E9D06" w14:textId="77777777" w:rsidR="007B7C78" w:rsidRPr="007B7C78" w:rsidRDefault="007B7C78" w:rsidP="007B7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c) Define powers of judiciary</w:t>
            </w:r>
          </w:p>
          <w:p w14:paraId="60187B4E" w14:textId="77777777" w:rsidR="00E35F69" w:rsidRDefault="007B7C78" w:rsidP="007B7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d) Settle administrative conflicts</w:t>
            </w:r>
          </w:p>
          <w:p w14:paraId="421EC6A1" w14:textId="5B1AD561" w:rsidR="007B7C78" w:rsidRPr="002F5B9D" w:rsidRDefault="007B7C78" w:rsidP="007B7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31B6EE2C" w14:textId="2D2DAA41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0294DD38" w14:textId="77777777" w:rsidTr="007B7C78">
        <w:trPr>
          <w:trHeight w:val="54"/>
        </w:trPr>
        <w:tc>
          <w:tcPr>
            <w:tcW w:w="846" w:type="dxa"/>
          </w:tcPr>
          <w:p w14:paraId="074D7EE9" w14:textId="77777777" w:rsidR="005E31C3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Q3.</w:t>
            </w:r>
          </w:p>
          <w:p w14:paraId="0139C4BB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571F0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93167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5AD55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08076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177D6" w14:textId="77777777" w:rsidR="00ED3227" w:rsidRDefault="00ED3227" w:rsidP="00ED32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1E1B1D" w14:textId="7777777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D26DE" w14:textId="77777777" w:rsidR="00ED3227" w:rsidRDefault="00ED3227" w:rsidP="00ED32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173E4C" w14:textId="0DBD91F7" w:rsidR="00ED3227" w:rsidRPr="00ED3227" w:rsidRDefault="00ED3227" w:rsidP="00ED3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1266C20A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proofErr w:type="spellStart"/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Golaknath</w:t>
            </w:r>
            <w:proofErr w:type="spellEnd"/>
            <w:r w:rsidRPr="007B7C78">
              <w:rPr>
                <w:rFonts w:ascii="Times New Roman" w:hAnsi="Times New Roman" w:cs="Times New Roman"/>
                <w:sz w:val="24"/>
                <w:szCs w:val="24"/>
              </w:rPr>
              <w:t xml:space="preserve"> Case (1967) held that—</w:t>
            </w:r>
          </w:p>
          <w:p w14:paraId="0B2EA745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a) Fundamental Rights can be amended by Parliament.</w:t>
            </w:r>
          </w:p>
          <w:p w14:paraId="17D3A6EF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b) Fundamental Rights cannot be abridged by Parliament.</w:t>
            </w:r>
          </w:p>
          <w:p w14:paraId="2DB7E063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c) Parliament is supreme over judiciary.</w:t>
            </w:r>
          </w:p>
          <w:p w14:paraId="22BDD50F" w14:textId="02280D56" w:rsidR="00E33496" w:rsidRPr="002F5B9D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d) President can suspend Fundamental Rights.</w:t>
            </w:r>
          </w:p>
        </w:tc>
        <w:tc>
          <w:tcPr>
            <w:tcW w:w="799" w:type="dxa"/>
          </w:tcPr>
          <w:p w14:paraId="67A36635" w14:textId="037400A2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7E32F0E1" w14:textId="77777777" w:rsidTr="005E31C3">
        <w:tc>
          <w:tcPr>
            <w:tcW w:w="846" w:type="dxa"/>
          </w:tcPr>
          <w:p w14:paraId="23F75848" w14:textId="19E265EB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Q4.</w:t>
            </w:r>
          </w:p>
        </w:tc>
        <w:tc>
          <w:tcPr>
            <w:tcW w:w="7371" w:type="dxa"/>
          </w:tcPr>
          <w:p w14:paraId="0671E1E7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Res Judicata refers to—</w:t>
            </w:r>
          </w:p>
          <w:p w14:paraId="59F40447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a) A matter already adjudicated cannot be tried again.</w:t>
            </w:r>
          </w:p>
          <w:p w14:paraId="0154FBD4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b) A case pending before another court.</w:t>
            </w:r>
          </w:p>
          <w:p w14:paraId="344D93F0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c) A matter involving judicial review.</w:t>
            </w:r>
          </w:p>
          <w:p w14:paraId="1669FA1C" w14:textId="77777777" w:rsidR="002616EB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d) Repetition of a writ petition.</w:t>
            </w:r>
          </w:p>
          <w:p w14:paraId="630278B4" w14:textId="1F312034" w:rsidR="007B7C78" w:rsidRPr="002F5B9D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70DD8B39" w14:textId="608AF987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(1)</w:t>
            </w:r>
          </w:p>
        </w:tc>
      </w:tr>
      <w:tr w:rsidR="005E31C3" w14:paraId="0655F8C7" w14:textId="77777777" w:rsidTr="005E31C3">
        <w:tc>
          <w:tcPr>
            <w:tcW w:w="846" w:type="dxa"/>
          </w:tcPr>
          <w:p w14:paraId="034FEC97" w14:textId="7F9689DB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Q5.</w:t>
            </w:r>
          </w:p>
        </w:tc>
        <w:tc>
          <w:tcPr>
            <w:tcW w:w="7371" w:type="dxa"/>
          </w:tcPr>
          <w:p w14:paraId="406A94BC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The right against self-incrimination is provided under—</w:t>
            </w:r>
          </w:p>
          <w:p w14:paraId="53D8BC6C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a) Article 21</w:t>
            </w:r>
          </w:p>
          <w:p w14:paraId="3CC16A0E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b) Article 20(3)</w:t>
            </w:r>
          </w:p>
          <w:p w14:paraId="630E675C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c) Article 22(1)</w:t>
            </w:r>
          </w:p>
          <w:p w14:paraId="567EC4D3" w14:textId="77777777" w:rsidR="002616EB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d) Article 14</w:t>
            </w:r>
          </w:p>
          <w:p w14:paraId="2C341248" w14:textId="3AA0312E" w:rsidR="007B7C78" w:rsidRPr="002F5B9D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64AE1B30" w14:textId="13F4E80F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75547AD7" w14:textId="77777777" w:rsidTr="005E31C3">
        <w:tc>
          <w:tcPr>
            <w:tcW w:w="846" w:type="dxa"/>
          </w:tcPr>
          <w:p w14:paraId="2B3592D5" w14:textId="560AA6EA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Q6.</w:t>
            </w:r>
          </w:p>
        </w:tc>
        <w:tc>
          <w:tcPr>
            <w:tcW w:w="7371" w:type="dxa"/>
          </w:tcPr>
          <w:p w14:paraId="744F0079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Administrative Tribunals were introduced by which Constitutional Amendment?</w:t>
            </w:r>
          </w:p>
          <w:p w14:paraId="15D2290E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a) 42nd Amendment Act, 1976</w:t>
            </w:r>
          </w:p>
          <w:p w14:paraId="3A7DC4BE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b) 44th Amendment Act, 1978</w:t>
            </w:r>
          </w:p>
          <w:p w14:paraId="05F191E1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c) 52nd Amendment Act, 1985</w:t>
            </w:r>
          </w:p>
          <w:p w14:paraId="1F429CD7" w14:textId="77777777" w:rsidR="002616EB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d) 73rd Amendment Act, 1992</w:t>
            </w:r>
          </w:p>
          <w:p w14:paraId="414EB31F" w14:textId="1F762AF3" w:rsidR="007B7C78" w:rsidRPr="002F5B9D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33A7984" w14:textId="2430C680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5E31C3" w14:paraId="5006473A" w14:textId="77777777" w:rsidTr="005E31C3">
        <w:tc>
          <w:tcPr>
            <w:tcW w:w="846" w:type="dxa"/>
          </w:tcPr>
          <w:p w14:paraId="44F98BA9" w14:textId="41F3A64A" w:rsidR="005E31C3" w:rsidRPr="00F67676" w:rsidRDefault="005E31C3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Q7</w:t>
            </w:r>
            <w:r w:rsidR="007838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4A44A984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Assertion (A): The independence of the judiciary ensures impartial decisions.</w:t>
            </w:r>
          </w:p>
          <w:p w14:paraId="472804B2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Reason (R): Judges can be easily removed by the executive if biased.</w:t>
            </w:r>
          </w:p>
          <w:p w14:paraId="6548EF09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(a) Both A and R are true, and R is the correct explanation of A.</w:t>
            </w:r>
          </w:p>
          <w:p w14:paraId="3A072C53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(b) Both A and R are true, but R is not the correct explanation of A.</w:t>
            </w:r>
          </w:p>
          <w:p w14:paraId="403C2FE3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(c) A is true, but R is false.</w:t>
            </w:r>
          </w:p>
          <w:p w14:paraId="6005F918" w14:textId="77777777" w:rsidR="001B395B" w:rsidRPr="001B395B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95B">
              <w:rPr>
                <w:rFonts w:ascii="Times New Roman" w:hAnsi="Times New Roman" w:cs="Times New Roman"/>
                <w:sz w:val="24"/>
                <w:szCs w:val="24"/>
              </w:rPr>
              <w:t>(d) A is false, but R is true.</w:t>
            </w:r>
          </w:p>
          <w:p w14:paraId="346F9F0C" w14:textId="53A7DBDC" w:rsidR="002D5C66" w:rsidRPr="002F5B9D" w:rsidRDefault="002D5C66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3935623B" w14:textId="08F8CC03" w:rsidR="005E31C3" w:rsidRPr="00F67676" w:rsidRDefault="00F67676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7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496A73" w14:paraId="47069A49" w14:textId="77777777" w:rsidTr="005E31C3">
        <w:tc>
          <w:tcPr>
            <w:tcW w:w="846" w:type="dxa"/>
          </w:tcPr>
          <w:p w14:paraId="5B858CC3" w14:textId="0BE721C3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Q8.</w:t>
            </w:r>
          </w:p>
        </w:tc>
        <w:tc>
          <w:tcPr>
            <w:tcW w:w="7371" w:type="dxa"/>
          </w:tcPr>
          <w:p w14:paraId="55BA167B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Assertion (A): The police cannot arrest without warrant in non-cognizable offences.</w:t>
            </w:r>
          </w:p>
          <w:p w14:paraId="5EFD4313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Reason (R): Non-cognizable offences are less severe in nature.</w:t>
            </w:r>
          </w:p>
          <w:p w14:paraId="35031A4D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(a) Both A and R are true, and R is the correct explanation of A.</w:t>
            </w:r>
          </w:p>
          <w:p w14:paraId="5314D31D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(b) Both A and R are true, but R is not the correct explanation of A.</w:t>
            </w:r>
          </w:p>
          <w:p w14:paraId="60F3E2E3" w14:textId="77777777" w:rsidR="007B7C78" w:rsidRPr="007B7C78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(c) A is true, but R is false.</w:t>
            </w:r>
          </w:p>
          <w:p w14:paraId="58025277" w14:textId="77777777" w:rsidR="006E5C25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C78">
              <w:rPr>
                <w:rFonts w:ascii="Times New Roman" w:hAnsi="Times New Roman" w:cs="Times New Roman"/>
                <w:sz w:val="24"/>
                <w:szCs w:val="24"/>
              </w:rPr>
              <w:t>(d) A is false, but R is true.</w:t>
            </w:r>
          </w:p>
          <w:p w14:paraId="2D7606CF" w14:textId="07541920" w:rsidR="007B7C78" w:rsidRPr="002F5B9D" w:rsidRDefault="007B7C78" w:rsidP="007B7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23EFF13E" w14:textId="16F303A8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(1)</w:t>
            </w:r>
          </w:p>
        </w:tc>
      </w:tr>
      <w:tr w:rsidR="00496A73" w14:paraId="01102F60" w14:textId="77777777" w:rsidTr="005E31C3">
        <w:tc>
          <w:tcPr>
            <w:tcW w:w="846" w:type="dxa"/>
          </w:tcPr>
          <w:p w14:paraId="5B774E2E" w14:textId="49B40C2F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Q9.</w:t>
            </w:r>
          </w:p>
        </w:tc>
        <w:tc>
          <w:tcPr>
            <w:tcW w:w="7371" w:type="dxa"/>
          </w:tcPr>
          <w:p w14:paraId="5927C768" w14:textId="77777777" w:rsidR="00E932B9" w:rsidRPr="00E932B9" w:rsidRDefault="00E932B9" w:rsidP="00E932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Define Impartiality of the judiciary. Why is it vital for democracy?</w:t>
            </w:r>
          </w:p>
          <w:p w14:paraId="0AFF24AA" w14:textId="7EF64067" w:rsidR="006543A2" w:rsidRPr="00960CF9" w:rsidRDefault="006543A2" w:rsidP="00E932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792E5217" w14:textId="51D0CA7C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496A73" w14:paraId="77E3DB47" w14:textId="77777777" w:rsidTr="005E31C3">
        <w:tc>
          <w:tcPr>
            <w:tcW w:w="846" w:type="dxa"/>
          </w:tcPr>
          <w:p w14:paraId="3EC353EB" w14:textId="3DB5F8B9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Q10.</w:t>
            </w:r>
          </w:p>
        </w:tc>
        <w:tc>
          <w:tcPr>
            <w:tcW w:w="7371" w:type="dxa"/>
          </w:tcPr>
          <w:p w14:paraId="5ADFB321" w14:textId="77777777" w:rsidR="00801555" w:rsidRDefault="00E932B9" w:rsidP="00A07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Explain the meaning of Warrant, Summons, and Summary trials.</w:t>
            </w:r>
          </w:p>
          <w:p w14:paraId="66772A7F" w14:textId="16A1B168" w:rsidR="00E932B9" w:rsidRPr="00960CF9" w:rsidRDefault="00E932B9" w:rsidP="00A07D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4A638F6" w14:textId="082F1124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496A73" w14:paraId="456EC651" w14:textId="77777777" w:rsidTr="005E31C3">
        <w:tc>
          <w:tcPr>
            <w:tcW w:w="846" w:type="dxa"/>
          </w:tcPr>
          <w:p w14:paraId="39A55304" w14:textId="39D0CF39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Q11.</w:t>
            </w:r>
          </w:p>
        </w:tc>
        <w:tc>
          <w:tcPr>
            <w:tcW w:w="7371" w:type="dxa"/>
          </w:tcPr>
          <w:p w14:paraId="3D36424A" w14:textId="77777777" w:rsidR="00801555" w:rsidRDefault="00E932B9" w:rsidP="00D4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What is the significance of Age and Criminal Liability under Indian law?</w:t>
            </w:r>
          </w:p>
          <w:p w14:paraId="166E9101" w14:textId="07771DB1" w:rsidR="00E932B9" w:rsidRPr="00960CF9" w:rsidRDefault="00E932B9" w:rsidP="00D4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2ABD90F5" w14:textId="3A1D5A51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</w:t>
            </w:r>
          </w:p>
        </w:tc>
      </w:tr>
      <w:tr w:rsidR="00496A73" w14:paraId="7BBE2858" w14:textId="77777777" w:rsidTr="005E31C3">
        <w:tc>
          <w:tcPr>
            <w:tcW w:w="846" w:type="dxa"/>
          </w:tcPr>
          <w:p w14:paraId="08E6F66C" w14:textId="28E87AA0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Q12.</w:t>
            </w:r>
          </w:p>
        </w:tc>
        <w:tc>
          <w:tcPr>
            <w:tcW w:w="7371" w:type="dxa"/>
          </w:tcPr>
          <w:p w14:paraId="3F408B57" w14:textId="77777777" w:rsidR="00E932B9" w:rsidRPr="00E932B9" w:rsidRDefault="00E932B9" w:rsidP="00E932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Distinguish between Civil and Criminal cases with suitable examples.</w:t>
            </w:r>
          </w:p>
          <w:p w14:paraId="1F883818" w14:textId="70A85AF5" w:rsidR="001714DE" w:rsidRPr="001714DE" w:rsidRDefault="001714DE" w:rsidP="00E932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47DCC6A9" w14:textId="49CF3513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</w:tc>
      </w:tr>
      <w:tr w:rsidR="00496A73" w14:paraId="7D0D65C6" w14:textId="77777777" w:rsidTr="005E31C3">
        <w:tc>
          <w:tcPr>
            <w:tcW w:w="846" w:type="dxa"/>
          </w:tcPr>
          <w:p w14:paraId="3F375226" w14:textId="09DCE83F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Q13.</w:t>
            </w:r>
          </w:p>
        </w:tc>
        <w:tc>
          <w:tcPr>
            <w:tcW w:w="7371" w:type="dxa"/>
          </w:tcPr>
          <w:p w14:paraId="32AA38AB" w14:textId="77777777" w:rsidR="00801555" w:rsidRDefault="00E932B9" w:rsidP="00D21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Discuss the powers and jurisdiction of Administrative Tribunals in India.</w:t>
            </w:r>
          </w:p>
          <w:p w14:paraId="48574862" w14:textId="396D211A" w:rsidR="00E932B9" w:rsidRPr="00960CF9" w:rsidRDefault="00E932B9" w:rsidP="00D218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5780A381" w14:textId="1D89B0B0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(3)</w:t>
            </w:r>
          </w:p>
        </w:tc>
      </w:tr>
      <w:tr w:rsidR="00496A73" w14:paraId="7FE20C80" w14:textId="77777777" w:rsidTr="005E31C3">
        <w:tc>
          <w:tcPr>
            <w:tcW w:w="846" w:type="dxa"/>
          </w:tcPr>
          <w:p w14:paraId="019703EA" w14:textId="711E50DC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Q14.</w:t>
            </w:r>
          </w:p>
        </w:tc>
        <w:tc>
          <w:tcPr>
            <w:tcW w:w="7371" w:type="dxa"/>
          </w:tcPr>
          <w:p w14:paraId="482ACA60" w14:textId="77777777" w:rsidR="00E932B9" w:rsidRPr="00E932B9" w:rsidRDefault="00E932B9" w:rsidP="00E932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Explain the Doctrine of Colourable Legislation with cases. Why is it essential in a federal system?</w:t>
            </w:r>
          </w:p>
          <w:p w14:paraId="197DDFC2" w14:textId="506AEBFA" w:rsidR="00B450D2" w:rsidRPr="00960CF9" w:rsidRDefault="00B450D2" w:rsidP="00E932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14:paraId="0CFDCE5A" w14:textId="09D4EBD1" w:rsidR="00496A73" w:rsidRPr="00F67676" w:rsidRDefault="00AB7837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D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496A73" w14:paraId="3340DBC9" w14:textId="77777777" w:rsidTr="005E31C3">
        <w:tc>
          <w:tcPr>
            <w:tcW w:w="846" w:type="dxa"/>
          </w:tcPr>
          <w:p w14:paraId="4957C249" w14:textId="45C23DEE" w:rsidR="00496A73" w:rsidRPr="00F67676" w:rsidRDefault="00465F59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Q15.</w:t>
            </w:r>
          </w:p>
        </w:tc>
        <w:tc>
          <w:tcPr>
            <w:tcW w:w="7371" w:type="dxa"/>
          </w:tcPr>
          <w:p w14:paraId="422E8BE1" w14:textId="77777777" w:rsidR="00D42884" w:rsidRDefault="00E932B9" w:rsidP="00A63A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2B9">
              <w:rPr>
                <w:rFonts w:ascii="Times New Roman" w:hAnsi="Times New Roman" w:cs="Times New Roman"/>
                <w:sz w:val="24"/>
                <w:szCs w:val="24"/>
              </w:rPr>
              <w:t>Discuss the safeguards provided for the independence and impartiality of the Supreme Court judges.</w:t>
            </w:r>
          </w:p>
          <w:p w14:paraId="46C54961" w14:textId="37784521" w:rsidR="00E932B9" w:rsidRPr="00B450D2" w:rsidRDefault="00185C74" w:rsidP="00185C74">
            <w:pPr>
              <w:tabs>
                <w:tab w:val="left" w:pos="30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99" w:type="dxa"/>
          </w:tcPr>
          <w:p w14:paraId="199CE66E" w14:textId="3A9F87FD" w:rsidR="00496A73" w:rsidRPr="00F67676" w:rsidRDefault="00E22212" w:rsidP="005E31C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D3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</w:tbl>
    <w:p w14:paraId="142EF1F6" w14:textId="77777777" w:rsidR="005E31C3" w:rsidRPr="005E31C3" w:rsidRDefault="005E31C3" w:rsidP="005E31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E31C3" w:rsidRPr="005E31C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DB18" w14:textId="77777777" w:rsidR="005953C0" w:rsidRDefault="005953C0" w:rsidP="00F11243">
      <w:pPr>
        <w:spacing w:after="0" w:line="240" w:lineRule="auto"/>
      </w:pPr>
      <w:r>
        <w:separator/>
      </w:r>
    </w:p>
  </w:endnote>
  <w:endnote w:type="continuationSeparator" w:id="0">
    <w:p w14:paraId="0D830DB3" w14:textId="77777777" w:rsidR="005953C0" w:rsidRDefault="005953C0" w:rsidP="00F11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AD17A" w14:textId="7AF5F110" w:rsidR="00F11243" w:rsidRPr="00F11243" w:rsidRDefault="00F11243" w:rsidP="00F11243">
    <w:pPr>
      <w:pStyle w:val="Footer"/>
      <w:rPr>
        <w:caps/>
        <w:noProof/>
        <w:color w:val="000000" w:themeColor="text1"/>
      </w:rPr>
    </w:pPr>
    <w:r w:rsidRPr="00F11243">
      <w:rPr>
        <w:caps/>
        <w:color w:val="000000" w:themeColor="text1"/>
      </w:rPr>
      <w:t>KIS/202</w:t>
    </w:r>
    <w:r w:rsidR="00ED3227">
      <w:rPr>
        <w:caps/>
        <w:color w:val="000000" w:themeColor="text1"/>
      </w:rPr>
      <w:t>5</w:t>
    </w:r>
    <w:r w:rsidRPr="00F11243">
      <w:rPr>
        <w:caps/>
        <w:color w:val="000000" w:themeColor="text1"/>
      </w:rPr>
      <w:t>-2</w:t>
    </w:r>
    <w:r w:rsidR="00ED3227">
      <w:rPr>
        <w:caps/>
        <w:color w:val="000000" w:themeColor="text1"/>
      </w:rPr>
      <w:t>6</w:t>
    </w:r>
    <w:r w:rsidRPr="00F11243">
      <w:rPr>
        <w:caps/>
        <w:color w:val="000000" w:themeColor="text1"/>
      </w:rPr>
      <w:t>/</w:t>
    </w:r>
    <w:r>
      <w:rPr>
        <w:caps/>
        <w:color w:val="000000" w:themeColor="text1"/>
      </w:rPr>
      <w:t>LEGAL STUDIES</w:t>
    </w:r>
    <w:r w:rsidRPr="00F11243">
      <w:rPr>
        <w:caps/>
        <w:color w:val="000000" w:themeColor="text1"/>
      </w:rPr>
      <w:t>-1</w:t>
    </w:r>
    <w:r w:rsidR="004A0E92">
      <w:rPr>
        <w:caps/>
        <w:color w:val="000000" w:themeColor="text1"/>
      </w:rPr>
      <w:t>1</w:t>
    </w:r>
    <w:r w:rsidRPr="00F11243">
      <w:rPr>
        <w:caps/>
        <w:color w:val="000000" w:themeColor="text1"/>
      </w:rPr>
      <w:t>/UNIT TEST</w:t>
    </w:r>
    <w:r w:rsidR="00281940">
      <w:rPr>
        <w:caps/>
        <w:color w:val="000000" w:themeColor="text1"/>
      </w:rPr>
      <w:t>-</w:t>
    </w:r>
    <w:r w:rsidR="00185C74">
      <w:rPr>
        <w:caps/>
        <w:color w:val="000000" w:themeColor="text1"/>
      </w:rPr>
      <w:t>2</w:t>
    </w:r>
    <w:r w:rsidR="00A274E0">
      <w:rPr>
        <w:caps/>
        <w:color w:val="000000" w:themeColor="text1"/>
      </w:rPr>
      <w:t>-</w:t>
    </w:r>
    <w:r w:rsidR="00734328">
      <w:rPr>
        <w:caps/>
        <w:color w:val="000000" w:themeColor="text1"/>
      </w:rPr>
      <w:t>2</w:t>
    </w:r>
    <w:r w:rsidRPr="00F11243">
      <w:rPr>
        <w:caps/>
        <w:color w:val="000000" w:themeColor="text1"/>
      </w:rPr>
      <w:t>/</w:t>
    </w:r>
    <w:r w:rsidR="00734328">
      <w:rPr>
        <w:caps/>
        <w:color w:val="000000" w:themeColor="text1"/>
      </w:rPr>
      <w:t>2</w:t>
    </w:r>
  </w:p>
  <w:p w14:paraId="6B942535" w14:textId="77777777" w:rsidR="00F11243" w:rsidRPr="00F11243" w:rsidRDefault="00F11243">
    <w:pPr>
      <w:pStyle w:val="Footer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4C5E8" w14:textId="77777777" w:rsidR="005953C0" w:rsidRDefault="005953C0" w:rsidP="00F11243">
      <w:pPr>
        <w:spacing w:after="0" w:line="240" w:lineRule="auto"/>
      </w:pPr>
      <w:r>
        <w:separator/>
      </w:r>
    </w:p>
  </w:footnote>
  <w:footnote w:type="continuationSeparator" w:id="0">
    <w:p w14:paraId="181ECB2C" w14:textId="77777777" w:rsidR="005953C0" w:rsidRDefault="005953C0" w:rsidP="00F11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D1EA2"/>
    <w:multiLevelType w:val="hybridMultilevel"/>
    <w:tmpl w:val="AF8C2360"/>
    <w:lvl w:ilvl="0" w:tplc="4D5E999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65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668"/>
    <w:rsid w:val="000001EE"/>
    <w:rsid w:val="00011263"/>
    <w:rsid w:val="00043024"/>
    <w:rsid w:val="00050843"/>
    <w:rsid w:val="0009218D"/>
    <w:rsid w:val="000946BF"/>
    <w:rsid w:val="000C4B78"/>
    <w:rsid w:val="000D5F6D"/>
    <w:rsid w:val="001006BC"/>
    <w:rsid w:val="001105CB"/>
    <w:rsid w:val="00111E01"/>
    <w:rsid w:val="00140FA5"/>
    <w:rsid w:val="00150938"/>
    <w:rsid w:val="001517AA"/>
    <w:rsid w:val="00151C90"/>
    <w:rsid w:val="001714DE"/>
    <w:rsid w:val="00185C74"/>
    <w:rsid w:val="001865C1"/>
    <w:rsid w:val="001B395B"/>
    <w:rsid w:val="001D50C3"/>
    <w:rsid w:val="00227BC7"/>
    <w:rsid w:val="002616EB"/>
    <w:rsid w:val="00263430"/>
    <w:rsid w:val="00270DBD"/>
    <w:rsid w:val="00281940"/>
    <w:rsid w:val="00287946"/>
    <w:rsid w:val="002A3AD1"/>
    <w:rsid w:val="002C68A9"/>
    <w:rsid w:val="002D0D8E"/>
    <w:rsid w:val="002D5C66"/>
    <w:rsid w:val="002F5B9D"/>
    <w:rsid w:val="002F76D8"/>
    <w:rsid w:val="0031399C"/>
    <w:rsid w:val="003162E7"/>
    <w:rsid w:val="003232F3"/>
    <w:rsid w:val="00337705"/>
    <w:rsid w:val="00340588"/>
    <w:rsid w:val="00347170"/>
    <w:rsid w:val="00394483"/>
    <w:rsid w:val="003D0800"/>
    <w:rsid w:val="00406776"/>
    <w:rsid w:val="00465F59"/>
    <w:rsid w:val="004723DD"/>
    <w:rsid w:val="00475FC0"/>
    <w:rsid w:val="00496A73"/>
    <w:rsid w:val="004A0E92"/>
    <w:rsid w:val="004B0E23"/>
    <w:rsid w:val="004C0F8D"/>
    <w:rsid w:val="004D1373"/>
    <w:rsid w:val="004E1921"/>
    <w:rsid w:val="004E74EF"/>
    <w:rsid w:val="004E7879"/>
    <w:rsid w:val="004E7AC8"/>
    <w:rsid w:val="004F7B72"/>
    <w:rsid w:val="00512A14"/>
    <w:rsid w:val="0054157F"/>
    <w:rsid w:val="00542152"/>
    <w:rsid w:val="00560DF4"/>
    <w:rsid w:val="00581E64"/>
    <w:rsid w:val="005953C0"/>
    <w:rsid w:val="005959FD"/>
    <w:rsid w:val="005C0D2F"/>
    <w:rsid w:val="005E31C3"/>
    <w:rsid w:val="005E7310"/>
    <w:rsid w:val="00614101"/>
    <w:rsid w:val="006330E0"/>
    <w:rsid w:val="006361D9"/>
    <w:rsid w:val="00646680"/>
    <w:rsid w:val="006543A2"/>
    <w:rsid w:val="00655195"/>
    <w:rsid w:val="00663E60"/>
    <w:rsid w:val="006641E0"/>
    <w:rsid w:val="00676301"/>
    <w:rsid w:val="00676BB0"/>
    <w:rsid w:val="00681B1B"/>
    <w:rsid w:val="0068585F"/>
    <w:rsid w:val="006A6350"/>
    <w:rsid w:val="006D3044"/>
    <w:rsid w:val="006D36D2"/>
    <w:rsid w:val="006D56E9"/>
    <w:rsid w:val="006E4310"/>
    <w:rsid w:val="006E5C25"/>
    <w:rsid w:val="006F5135"/>
    <w:rsid w:val="00710059"/>
    <w:rsid w:val="00734328"/>
    <w:rsid w:val="00744A67"/>
    <w:rsid w:val="00771D64"/>
    <w:rsid w:val="0078385F"/>
    <w:rsid w:val="00787DF3"/>
    <w:rsid w:val="007B7C78"/>
    <w:rsid w:val="007F5BD9"/>
    <w:rsid w:val="00801555"/>
    <w:rsid w:val="00834681"/>
    <w:rsid w:val="00854DF1"/>
    <w:rsid w:val="00866EEC"/>
    <w:rsid w:val="00870CD4"/>
    <w:rsid w:val="00884782"/>
    <w:rsid w:val="00893D9C"/>
    <w:rsid w:val="008A738B"/>
    <w:rsid w:val="008C2D2F"/>
    <w:rsid w:val="008E08BC"/>
    <w:rsid w:val="008E1CA6"/>
    <w:rsid w:val="008E5B25"/>
    <w:rsid w:val="009026D5"/>
    <w:rsid w:val="009240DE"/>
    <w:rsid w:val="00955B51"/>
    <w:rsid w:val="00960CF9"/>
    <w:rsid w:val="009712DF"/>
    <w:rsid w:val="00971AA2"/>
    <w:rsid w:val="00990CC8"/>
    <w:rsid w:val="00997A28"/>
    <w:rsid w:val="009A2668"/>
    <w:rsid w:val="009A4CB0"/>
    <w:rsid w:val="009C04C4"/>
    <w:rsid w:val="009D0677"/>
    <w:rsid w:val="009F4462"/>
    <w:rsid w:val="00A03079"/>
    <w:rsid w:val="00A07D50"/>
    <w:rsid w:val="00A11837"/>
    <w:rsid w:val="00A14BBA"/>
    <w:rsid w:val="00A274E0"/>
    <w:rsid w:val="00A53274"/>
    <w:rsid w:val="00A63ACB"/>
    <w:rsid w:val="00AB7837"/>
    <w:rsid w:val="00AC3C71"/>
    <w:rsid w:val="00AE0EEC"/>
    <w:rsid w:val="00AE3772"/>
    <w:rsid w:val="00AE72B2"/>
    <w:rsid w:val="00AF2069"/>
    <w:rsid w:val="00B15BE1"/>
    <w:rsid w:val="00B220EE"/>
    <w:rsid w:val="00B450D2"/>
    <w:rsid w:val="00B46E60"/>
    <w:rsid w:val="00B62009"/>
    <w:rsid w:val="00B66618"/>
    <w:rsid w:val="00B804E5"/>
    <w:rsid w:val="00B93550"/>
    <w:rsid w:val="00BA015A"/>
    <w:rsid w:val="00BB6D30"/>
    <w:rsid w:val="00BF662A"/>
    <w:rsid w:val="00BF7457"/>
    <w:rsid w:val="00C207F8"/>
    <w:rsid w:val="00C2531B"/>
    <w:rsid w:val="00C460DF"/>
    <w:rsid w:val="00C55C93"/>
    <w:rsid w:val="00C925FD"/>
    <w:rsid w:val="00C94AA2"/>
    <w:rsid w:val="00C97BB8"/>
    <w:rsid w:val="00CA0CE3"/>
    <w:rsid w:val="00CA121A"/>
    <w:rsid w:val="00CA6E7A"/>
    <w:rsid w:val="00CA7C5B"/>
    <w:rsid w:val="00CB3184"/>
    <w:rsid w:val="00CD5ED8"/>
    <w:rsid w:val="00CE7942"/>
    <w:rsid w:val="00CF234C"/>
    <w:rsid w:val="00D01673"/>
    <w:rsid w:val="00D06146"/>
    <w:rsid w:val="00D11011"/>
    <w:rsid w:val="00D218FF"/>
    <w:rsid w:val="00D27697"/>
    <w:rsid w:val="00D36055"/>
    <w:rsid w:val="00D42884"/>
    <w:rsid w:val="00D46BB8"/>
    <w:rsid w:val="00D73C6A"/>
    <w:rsid w:val="00D933F1"/>
    <w:rsid w:val="00DE0795"/>
    <w:rsid w:val="00E068C2"/>
    <w:rsid w:val="00E10D1C"/>
    <w:rsid w:val="00E22212"/>
    <w:rsid w:val="00E25FD9"/>
    <w:rsid w:val="00E33496"/>
    <w:rsid w:val="00E34FFC"/>
    <w:rsid w:val="00E35F69"/>
    <w:rsid w:val="00E411DC"/>
    <w:rsid w:val="00E7374A"/>
    <w:rsid w:val="00E81B05"/>
    <w:rsid w:val="00E932B9"/>
    <w:rsid w:val="00E93584"/>
    <w:rsid w:val="00EB2B5D"/>
    <w:rsid w:val="00EB363C"/>
    <w:rsid w:val="00EB471B"/>
    <w:rsid w:val="00ED14F9"/>
    <w:rsid w:val="00ED3227"/>
    <w:rsid w:val="00EE4015"/>
    <w:rsid w:val="00EE772D"/>
    <w:rsid w:val="00F02096"/>
    <w:rsid w:val="00F11243"/>
    <w:rsid w:val="00F153D9"/>
    <w:rsid w:val="00F4398C"/>
    <w:rsid w:val="00F56E13"/>
    <w:rsid w:val="00F67676"/>
    <w:rsid w:val="00F949BD"/>
    <w:rsid w:val="00F95C31"/>
    <w:rsid w:val="00FC0E05"/>
    <w:rsid w:val="00FE02BB"/>
    <w:rsid w:val="00FF29A9"/>
    <w:rsid w:val="00FF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761C5"/>
  <w15:chartTrackingRefBased/>
  <w15:docId w15:val="{65EC5CB4-5AA3-427E-91C5-B7A75234A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3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6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12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243"/>
  </w:style>
  <w:style w:type="paragraph" w:styleId="Footer">
    <w:name w:val="footer"/>
    <w:basedOn w:val="Normal"/>
    <w:link w:val="FooterChar"/>
    <w:uiPriority w:val="99"/>
    <w:unhideWhenUsed/>
    <w:rsid w:val="00F112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Dipti Chawla</dc:creator>
  <cp:keywords/>
  <dc:description/>
  <cp:lastModifiedBy>Dipti Chawla</cp:lastModifiedBy>
  <cp:revision>153</cp:revision>
  <dcterms:created xsi:type="dcterms:W3CDTF">2024-04-23T00:07:00Z</dcterms:created>
  <dcterms:modified xsi:type="dcterms:W3CDTF">2025-10-21T03:29:00Z</dcterms:modified>
</cp:coreProperties>
</file>